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7F0" w:rsidRPr="007957F0" w:rsidRDefault="007957F0" w:rsidP="009149B7">
      <w:pPr>
        <w:shd w:val="clear" w:color="auto" w:fill="FAFAFA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32629"/>
          <w:kern w:val="36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b/>
          <w:bCs/>
          <w:color w:val="232629"/>
          <w:kern w:val="36"/>
          <w:sz w:val="28"/>
          <w:szCs w:val="28"/>
          <w:lang w:eastAsia="ru-RU"/>
        </w:rPr>
        <w:t xml:space="preserve">Рекомендации </w:t>
      </w:r>
      <w:proofErr w:type="spellStart"/>
      <w:r w:rsidRPr="007957F0">
        <w:rPr>
          <w:rFonts w:ascii="Times New Roman" w:eastAsia="Times New Roman" w:hAnsi="Times New Roman" w:cs="Times New Roman"/>
          <w:b/>
          <w:bCs/>
          <w:color w:val="232629"/>
          <w:kern w:val="36"/>
          <w:sz w:val="28"/>
          <w:szCs w:val="28"/>
          <w:lang w:eastAsia="ru-RU"/>
        </w:rPr>
        <w:t>Роспотребнадзора</w:t>
      </w:r>
      <w:proofErr w:type="spellEnd"/>
      <w:r w:rsidRPr="007957F0">
        <w:rPr>
          <w:rFonts w:ascii="Times New Roman" w:eastAsia="Times New Roman" w:hAnsi="Times New Roman" w:cs="Times New Roman"/>
          <w:b/>
          <w:bCs/>
          <w:color w:val="232629"/>
          <w:kern w:val="36"/>
          <w:sz w:val="28"/>
          <w:szCs w:val="28"/>
          <w:lang w:eastAsia="ru-RU"/>
        </w:rPr>
        <w:t>, как подготовить ребенка к распорядку дня в школе</w:t>
      </w:r>
    </w:p>
    <w:p w:rsidR="007957F0" w:rsidRPr="007957F0" w:rsidRDefault="007957F0" w:rsidP="009149B7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>19 августа 2024</w:t>
      </w:r>
    </w:p>
    <w:p w:rsidR="007957F0" w:rsidRPr="007957F0" w:rsidRDefault="007957F0" w:rsidP="009149B7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hyperlink r:id="rId5" w:tgtFrame="_blank" w:history="1">
        <w:proofErr w:type="spellStart"/>
        <w:r w:rsidRPr="009149B7">
          <w:rPr>
            <w:rFonts w:ascii="Times New Roman" w:eastAsia="Times New Roman" w:hAnsi="Times New Roman" w:cs="Times New Roman"/>
            <w:color w:val="931004"/>
            <w:sz w:val="28"/>
            <w:szCs w:val="28"/>
            <w:u w:val="single"/>
            <w:shd w:val="clear" w:color="auto" w:fill="F0F2F5"/>
            <w:lang w:eastAsia="ru-RU"/>
          </w:rPr>
          <w:t>Telegram</w:t>
        </w:r>
      </w:hyperlink>
      <w:hyperlink r:id="rId6" w:tgtFrame="_blank" w:history="1">
        <w:r w:rsidRPr="009149B7">
          <w:rPr>
            <w:rFonts w:ascii="Times New Roman" w:eastAsia="Times New Roman" w:hAnsi="Times New Roman" w:cs="Times New Roman"/>
            <w:color w:val="931004"/>
            <w:sz w:val="28"/>
            <w:szCs w:val="28"/>
            <w:u w:val="single"/>
            <w:shd w:val="clear" w:color="auto" w:fill="F0F2F5"/>
            <w:lang w:eastAsia="ru-RU"/>
          </w:rPr>
          <w:t>VK</w:t>
        </w:r>
      </w:hyperlink>
      <w:hyperlink r:id="rId7" w:tgtFrame="_blank" w:history="1">
        <w:r w:rsidRPr="009149B7">
          <w:rPr>
            <w:rFonts w:ascii="Times New Roman" w:eastAsia="Times New Roman" w:hAnsi="Times New Roman" w:cs="Times New Roman"/>
            <w:color w:val="931004"/>
            <w:sz w:val="28"/>
            <w:szCs w:val="28"/>
            <w:u w:val="single"/>
            <w:shd w:val="clear" w:color="auto" w:fill="F0F2F5"/>
            <w:lang w:eastAsia="ru-RU"/>
          </w:rPr>
          <w:t>Ok</w:t>
        </w:r>
        <w:proofErr w:type="spellEnd"/>
      </w:hyperlink>
    </w:p>
    <w:p w:rsidR="007957F0" w:rsidRPr="007957F0" w:rsidRDefault="007957F0" w:rsidP="009149B7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9149B7">
        <w:rPr>
          <w:rFonts w:ascii="Times New Roman" w:eastAsia="Times New Roman" w:hAnsi="Times New Roman" w:cs="Times New Roman"/>
          <w:noProof/>
          <w:color w:val="232629"/>
          <w:sz w:val="28"/>
          <w:szCs w:val="28"/>
          <w:lang w:eastAsia="ru-RU"/>
        </w:rPr>
        <w:drawing>
          <wp:inline distT="0" distB="0" distL="0" distR="0" wp14:anchorId="4EC3EDFF" wp14:editId="4D8E2A99">
            <wp:extent cx="5844540" cy="2766060"/>
            <wp:effectExtent l="0" t="0" r="3810" b="0"/>
            <wp:docPr id="1" name="Рисунок 1" descr="Рекомендации Роспотребнадзора, как подготовить ребенка к распорядку дня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омендации Роспотребнадзора, как подготовить ребенка к распорядку дня в школ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F0" w:rsidRPr="007957F0" w:rsidRDefault="007957F0" w:rsidP="009149B7">
      <w:pPr>
        <w:shd w:val="clear" w:color="auto" w:fill="FAFAFA"/>
        <w:spacing w:after="0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 xml:space="preserve">© Вячеслав </w:t>
      </w:r>
      <w:proofErr w:type="spellStart"/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>Палес</w:t>
      </w:r>
      <w:proofErr w:type="spellEnd"/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 xml:space="preserve"> / Фотобанк Лори</w:t>
      </w:r>
    </w:p>
    <w:p w:rsidR="007957F0" w:rsidRPr="007957F0" w:rsidRDefault="007957F0" w:rsidP="009149B7">
      <w:pPr>
        <w:shd w:val="clear" w:color="auto" w:fill="FA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 xml:space="preserve">В преддверии нового учебного года </w:t>
      </w:r>
      <w:proofErr w:type="spellStart"/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>Роспотребнадзор</w:t>
      </w:r>
      <w:proofErr w:type="spellEnd"/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 xml:space="preserve"> напоминает о важности подготовки ребенка к учебному году. Успешная учеба зависит в том числе от правильного режима дня, здорового сна и питания. Особенно важно это учитывать родителям первоклассников, ведь для ребенка меняется не только место пребывания, но и вид деятельности и режим.</w:t>
      </w:r>
    </w:p>
    <w:p w:rsidR="007957F0" w:rsidRPr="007957F0" w:rsidRDefault="007957F0" w:rsidP="009149B7">
      <w:pPr>
        <w:shd w:val="clear" w:color="auto" w:fill="FA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>Начало учебного года для многих детей становится стрессом. После длительного отдыха вновь нужно привыкать к новому распорядку, активизировать свое внимание, мышление, память. Стрессовый период может длиться от 1 до 3-х месяцев, в зависимости от индивидуальных особенностей ребенка. Чтобы сгладить этот неблагоприятный период нужно заранее налаживать режим дня школьника.</w:t>
      </w:r>
    </w:p>
    <w:p w:rsidR="009149B7" w:rsidRDefault="007957F0" w:rsidP="009149B7">
      <w:pPr>
        <w:shd w:val="clear" w:color="auto" w:fill="FAFAFA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 xml:space="preserve">Режим дня, соответствующий школьному расписанию, постарайтесь организовать для ребенка за две недели до старта занятий. </w:t>
      </w:r>
    </w:p>
    <w:p w:rsidR="009149B7" w:rsidRDefault="007957F0" w:rsidP="009149B7">
      <w:pPr>
        <w:shd w:val="clear" w:color="auto" w:fill="FAFAFA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 xml:space="preserve">Это поможет школьнику легче адаптироваться к новому графику. Стабильный режим дня, рациональное питание, полноценный сон, прогулки, реализация двигательной активности оказывают положительное воздействие на укрепление здоровья ребенка, формируют собранность, организованность, дисциплинирует. </w:t>
      </w:r>
    </w:p>
    <w:p w:rsidR="009149B7" w:rsidRDefault="007957F0" w:rsidP="009149B7">
      <w:pPr>
        <w:shd w:val="clear" w:color="auto" w:fill="FAFAFA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>Привычка просыпаться в одно и то же время позволяет школьнику чувствовать себя отдохнувшим и без особого труда начать новый день.</w:t>
      </w:r>
    </w:p>
    <w:p w:rsidR="007957F0" w:rsidRPr="007957F0" w:rsidRDefault="007957F0" w:rsidP="009149B7">
      <w:pPr>
        <w:shd w:val="clear" w:color="auto" w:fill="FAFAFA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 xml:space="preserve">Распространенная проблема детей – нехватка часов для всех желаемых занятий. После домашней работы может не остаться времени для игр или посещения кружков, или приходится готовиться к школе допоздна. Составив четкий график, ребенок будет знать, какие часы он может потратить на свой досуг. Ему легче будет ориентироваться </w:t>
      </w: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lastRenderedPageBreak/>
        <w:t>во времени. Когда жизнь протекает насыщенно и в быстром темпе, ребенок не в силах запомнить все, что от него требуют за день. От этого он хватается за все и сразу. В результате мы получаем плохо выученный урок, опоздание на занятия, плохой сон. Все это – причина стрессов, которые можно избежать при помощи планирования.</w:t>
      </w:r>
    </w:p>
    <w:p w:rsidR="007957F0" w:rsidRPr="007957F0" w:rsidRDefault="007957F0" w:rsidP="009149B7">
      <w:pPr>
        <w:shd w:val="clear" w:color="auto" w:fill="FA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>Правильно организованный режим дня школьника предусматривает: чередование труда и отдыха, регулярный прием пищи, сон определенной продолжительности, с точным временем подъема и отхода ко сну, определенное время для утренней гимнастики и гигиенических процедур, определенное время для домашних заданий, пребывание на открытом воздухе.</w:t>
      </w:r>
    </w:p>
    <w:p w:rsidR="007957F0" w:rsidRPr="007957F0" w:rsidRDefault="007957F0" w:rsidP="009149B7">
      <w:pPr>
        <w:shd w:val="clear" w:color="auto" w:fill="FAFAFA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>Формировать распорядок нужно, учитывая физиологические особенности ребенка. Для упрощения можно использовать примерный план того, как должно выглядеть расписание школьника. В зависимости от времени и особенностей ребенка, можно внести в него свои корректировки.</w:t>
      </w:r>
    </w:p>
    <w:p w:rsidR="007957F0" w:rsidRDefault="007957F0" w:rsidP="009149B7">
      <w:pPr>
        <w:shd w:val="clear" w:color="auto" w:fill="FAFA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</w:pPr>
      <w:r w:rsidRPr="007957F0">
        <w:rPr>
          <w:rFonts w:ascii="Times New Roman" w:eastAsia="Times New Roman" w:hAnsi="Times New Roman" w:cs="Times New Roman"/>
          <w:color w:val="232629"/>
          <w:sz w:val="28"/>
          <w:szCs w:val="28"/>
          <w:lang w:eastAsia="ru-RU"/>
        </w:rPr>
        <w:t>Важно не просто заставить ребенка следовать разработанному плану, а научить его, как составить режим дня. Это в дальнейшем сослужит хорошую службу: школьник научится контролировать время, станет более дисциплинированным и ответственным. Правильный распорядок сохранит здоровье ребенка, убережет его психику от чрезмерных перегрузок, стрессов.</w:t>
      </w:r>
    </w:p>
    <w:p w:rsidR="009149B7" w:rsidRPr="00EA0838" w:rsidRDefault="009149B7" w:rsidP="009149B7">
      <w:pPr>
        <w:pStyle w:val="a4"/>
        <w:rPr>
          <w:u w:val="single"/>
        </w:rPr>
      </w:pPr>
      <w:r w:rsidRPr="00EA0838">
        <w:rPr>
          <w:rStyle w:val="a5"/>
        </w:rPr>
        <w:t>Примерный режим дня учащихся, занимающихся в 1-ю смену</w:t>
      </w:r>
    </w:p>
    <w:p w:rsidR="009149B7" w:rsidRPr="00F234A1" w:rsidRDefault="009149B7" w:rsidP="009149B7">
      <w:pPr>
        <w:pStyle w:val="a4"/>
      </w:pPr>
      <w:r w:rsidRPr="00F234A1">
        <w:rPr>
          <w:rStyle w:val="a5"/>
        </w:rPr>
        <w:t>(</w:t>
      </w:r>
      <w:proofErr w:type="gramStart"/>
      <w:r w:rsidRPr="00F234A1">
        <w:rPr>
          <w:rStyle w:val="a5"/>
        </w:rPr>
        <w:t>начало</w:t>
      </w:r>
      <w:proofErr w:type="gramEnd"/>
      <w:r w:rsidRPr="00F234A1">
        <w:rPr>
          <w:rStyle w:val="a5"/>
        </w:rPr>
        <w:t xml:space="preserve"> занятий в 8.30)</w:t>
      </w:r>
    </w:p>
    <w:p w:rsidR="009149B7" w:rsidRPr="00F234A1" w:rsidRDefault="009149B7" w:rsidP="009149B7">
      <w:pPr>
        <w:pStyle w:val="a4"/>
      </w:pPr>
      <w:r w:rsidRPr="00F234A1">
        <w:t>Подъем 7.00.</w:t>
      </w:r>
    </w:p>
    <w:p w:rsidR="009149B7" w:rsidRPr="00F234A1" w:rsidRDefault="009149B7" w:rsidP="009149B7">
      <w:pPr>
        <w:pStyle w:val="a4"/>
      </w:pPr>
      <w:r w:rsidRPr="00F234A1">
        <w:t>Утренняя зарядка, водные процедуры, уборка постели, туалет 7.00-7.30.</w:t>
      </w:r>
    </w:p>
    <w:p w:rsidR="009149B7" w:rsidRPr="00F234A1" w:rsidRDefault="009149B7" w:rsidP="009149B7">
      <w:pPr>
        <w:pStyle w:val="a4"/>
      </w:pPr>
      <w:r w:rsidRPr="00F234A1">
        <w:t>Утренний завтрак 7.30-7.50.</w:t>
      </w:r>
    </w:p>
    <w:p w:rsidR="009149B7" w:rsidRPr="00F234A1" w:rsidRDefault="009149B7" w:rsidP="009149B7">
      <w:pPr>
        <w:pStyle w:val="a4"/>
      </w:pPr>
      <w:r w:rsidRPr="00F234A1">
        <w:t>Дорога в школу или утренняя прогулка до начала занятий в школе 7.50-8.20</w:t>
      </w:r>
    </w:p>
    <w:p w:rsidR="009149B7" w:rsidRPr="00F234A1" w:rsidRDefault="009149B7" w:rsidP="009149B7">
      <w:pPr>
        <w:pStyle w:val="a4"/>
      </w:pPr>
      <w:r w:rsidRPr="00F234A1">
        <w:t>Занятия в школе 8.30-12.30.</w:t>
      </w:r>
    </w:p>
    <w:p w:rsidR="009149B7" w:rsidRPr="00F234A1" w:rsidRDefault="009149B7" w:rsidP="009149B7">
      <w:pPr>
        <w:pStyle w:val="a4"/>
      </w:pPr>
      <w:r w:rsidRPr="00F234A1">
        <w:t>Горячий завтрак в школе около 11 ч.</w:t>
      </w:r>
    </w:p>
    <w:p w:rsidR="009149B7" w:rsidRPr="00F234A1" w:rsidRDefault="009149B7" w:rsidP="009149B7">
      <w:pPr>
        <w:pStyle w:val="a4"/>
      </w:pPr>
      <w:r w:rsidRPr="00F234A1">
        <w:t>Дорога из школы или прогулка после занятий в школе12.30-13.00.</w:t>
      </w:r>
    </w:p>
    <w:p w:rsidR="009149B7" w:rsidRPr="00F234A1" w:rsidRDefault="009149B7" w:rsidP="009149B7">
      <w:pPr>
        <w:pStyle w:val="a4"/>
      </w:pPr>
      <w:r w:rsidRPr="00F234A1">
        <w:t>Обед 13.00-13.30.</w:t>
      </w:r>
    </w:p>
    <w:p w:rsidR="009149B7" w:rsidRPr="00F234A1" w:rsidRDefault="009149B7" w:rsidP="009149B7">
      <w:pPr>
        <w:pStyle w:val="a4"/>
      </w:pPr>
      <w:r w:rsidRPr="00F234A1">
        <w:t>Послеобеденный отдых или сон 13.30-14.30</w:t>
      </w:r>
    </w:p>
    <w:p w:rsidR="009149B7" w:rsidRPr="00F234A1" w:rsidRDefault="009149B7" w:rsidP="009149B7">
      <w:pPr>
        <w:pStyle w:val="a4"/>
      </w:pPr>
      <w:r w:rsidRPr="00F234A1">
        <w:t>Прогулка или игры на воздухе и спортивные занятия 14.30-16.00.</w:t>
      </w:r>
    </w:p>
    <w:p w:rsidR="009149B7" w:rsidRPr="00F234A1" w:rsidRDefault="009149B7" w:rsidP="009149B7">
      <w:pPr>
        <w:pStyle w:val="a4"/>
      </w:pPr>
      <w:r w:rsidRPr="00F234A1">
        <w:t>Полдник 16.00-16.15.</w:t>
      </w:r>
    </w:p>
    <w:p w:rsidR="009149B7" w:rsidRPr="00F234A1" w:rsidRDefault="009149B7" w:rsidP="009149B7">
      <w:pPr>
        <w:pStyle w:val="a4"/>
      </w:pPr>
      <w:r w:rsidRPr="00F234A1">
        <w:t>Приготовление домашних заданий 16.15-17.30.</w:t>
      </w:r>
    </w:p>
    <w:p w:rsidR="009149B7" w:rsidRPr="00F234A1" w:rsidRDefault="009149B7" w:rsidP="009149B7">
      <w:pPr>
        <w:pStyle w:val="a4"/>
      </w:pPr>
      <w:r w:rsidRPr="00F234A1">
        <w:t>Прогулки на свежем воздухе 17.30-19.00.</w:t>
      </w:r>
    </w:p>
    <w:p w:rsidR="009149B7" w:rsidRPr="00F234A1" w:rsidRDefault="009149B7" w:rsidP="009149B7">
      <w:pPr>
        <w:pStyle w:val="a4"/>
      </w:pPr>
      <w:r w:rsidRPr="00F234A1">
        <w:lastRenderedPageBreak/>
        <w:t>Ужин и свободные занятия 19.00-20.00.</w:t>
      </w:r>
    </w:p>
    <w:p w:rsidR="009149B7" w:rsidRPr="00F234A1" w:rsidRDefault="009149B7" w:rsidP="009149B7">
      <w:pPr>
        <w:pStyle w:val="a4"/>
      </w:pPr>
      <w:r w:rsidRPr="00F234A1">
        <w:t>Приготовление ко сну 21.00-21.30.</w:t>
      </w:r>
    </w:p>
    <w:p w:rsidR="009149B7" w:rsidRPr="00F234A1" w:rsidRDefault="009149B7" w:rsidP="009149B7">
      <w:pPr>
        <w:pStyle w:val="a4"/>
      </w:pPr>
      <w:r w:rsidRPr="00F234A1">
        <w:t>Сон 22.00-7.00.</w:t>
      </w:r>
    </w:p>
    <w:p w:rsidR="009149B7" w:rsidRPr="00EA0838" w:rsidRDefault="009149B7" w:rsidP="009149B7">
      <w:pPr>
        <w:pStyle w:val="a4"/>
        <w:rPr>
          <w:u w:val="single"/>
        </w:rPr>
      </w:pPr>
      <w:r w:rsidRPr="00EA0838">
        <w:rPr>
          <w:rStyle w:val="a5"/>
        </w:rPr>
        <w:t>Примерный режим дня учащихся, занимающихся во 2-ю смену</w:t>
      </w:r>
    </w:p>
    <w:p w:rsidR="009149B7" w:rsidRPr="00F234A1" w:rsidRDefault="009149B7" w:rsidP="009149B7">
      <w:pPr>
        <w:pStyle w:val="a4"/>
      </w:pPr>
      <w:r w:rsidRPr="00F234A1">
        <w:rPr>
          <w:rStyle w:val="a5"/>
        </w:rPr>
        <w:t>(</w:t>
      </w:r>
      <w:proofErr w:type="gramStart"/>
      <w:r w:rsidRPr="00F234A1">
        <w:rPr>
          <w:rStyle w:val="a5"/>
        </w:rPr>
        <w:t>начало</w:t>
      </w:r>
      <w:proofErr w:type="gramEnd"/>
      <w:r w:rsidRPr="00F234A1">
        <w:rPr>
          <w:rStyle w:val="a5"/>
        </w:rPr>
        <w:t xml:space="preserve"> занятий в 14.00)</w:t>
      </w:r>
    </w:p>
    <w:p w:rsidR="009149B7" w:rsidRPr="00F234A1" w:rsidRDefault="009149B7" w:rsidP="009149B7">
      <w:pPr>
        <w:pStyle w:val="a4"/>
      </w:pPr>
      <w:r w:rsidRPr="00F234A1">
        <w:t>Подъем 7.30.</w:t>
      </w:r>
    </w:p>
    <w:p w:rsidR="009149B7" w:rsidRPr="00F234A1" w:rsidRDefault="009149B7" w:rsidP="009149B7">
      <w:pPr>
        <w:pStyle w:val="a4"/>
      </w:pPr>
      <w:r w:rsidRPr="00F234A1">
        <w:t>Утренняя зарядка, водные процедуры, уборка постели, туалет 7.30-8.00</w:t>
      </w:r>
    </w:p>
    <w:p w:rsidR="009149B7" w:rsidRPr="00F234A1" w:rsidRDefault="009149B7" w:rsidP="009149B7">
      <w:pPr>
        <w:pStyle w:val="a4"/>
      </w:pPr>
      <w:r w:rsidRPr="00F234A1">
        <w:t>Утренний завтрак 8.00-9.00</w:t>
      </w:r>
    </w:p>
    <w:p w:rsidR="009149B7" w:rsidRPr="00F234A1" w:rsidRDefault="009149B7" w:rsidP="009149B7">
      <w:pPr>
        <w:pStyle w:val="a4"/>
      </w:pPr>
      <w:r w:rsidRPr="00F234A1">
        <w:t>Приготовление уроков, уборка рабочего места 9.00-11.30</w:t>
      </w:r>
    </w:p>
    <w:p w:rsidR="009149B7" w:rsidRPr="00F234A1" w:rsidRDefault="009149B7" w:rsidP="009149B7">
      <w:pPr>
        <w:pStyle w:val="a4"/>
      </w:pPr>
      <w:r w:rsidRPr="00F234A1">
        <w:t>Прогулка, подвижные игры и развлечения 11.30-12.30</w:t>
      </w:r>
    </w:p>
    <w:p w:rsidR="009149B7" w:rsidRPr="00F234A1" w:rsidRDefault="009149B7" w:rsidP="009149B7">
      <w:pPr>
        <w:pStyle w:val="a4"/>
      </w:pPr>
      <w:r w:rsidRPr="00F234A1">
        <w:t>Обед 12.30-13.00</w:t>
      </w:r>
    </w:p>
    <w:p w:rsidR="009149B7" w:rsidRPr="00F234A1" w:rsidRDefault="009149B7" w:rsidP="009149B7">
      <w:pPr>
        <w:pStyle w:val="a4"/>
      </w:pPr>
      <w:r w:rsidRPr="00F234A1">
        <w:t>Дорога в школу 13.00-14.00</w:t>
      </w:r>
    </w:p>
    <w:p w:rsidR="009149B7" w:rsidRPr="00F234A1" w:rsidRDefault="009149B7" w:rsidP="009149B7">
      <w:pPr>
        <w:pStyle w:val="a4"/>
      </w:pPr>
      <w:r w:rsidRPr="00F234A1">
        <w:t>Занятия в школе, полдник, внеклассная и общественная работа 14.00-20.00</w:t>
      </w:r>
    </w:p>
    <w:p w:rsidR="009149B7" w:rsidRPr="00F234A1" w:rsidRDefault="009149B7" w:rsidP="009149B7">
      <w:pPr>
        <w:pStyle w:val="a4"/>
      </w:pPr>
      <w:r w:rsidRPr="00F234A1">
        <w:t>Дорога домой 20.00-20.30</w:t>
      </w:r>
    </w:p>
    <w:p w:rsidR="009149B7" w:rsidRPr="00F234A1" w:rsidRDefault="009149B7" w:rsidP="009149B7">
      <w:pPr>
        <w:pStyle w:val="a4"/>
      </w:pPr>
      <w:r w:rsidRPr="00F234A1">
        <w:t>Ужин и свободные занятия 20.30-22.00</w:t>
      </w:r>
    </w:p>
    <w:p w:rsidR="009149B7" w:rsidRPr="00F234A1" w:rsidRDefault="009149B7" w:rsidP="009149B7">
      <w:pPr>
        <w:pStyle w:val="a4"/>
      </w:pPr>
      <w:r w:rsidRPr="00F234A1">
        <w:t>Приготовление ко сну 22.00-22.30</w:t>
      </w:r>
    </w:p>
    <w:p w:rsidR="009149B7" w:rsidRPr="00F234A1" w:rsidRDefault="009149B7" w:rsidP="009149B7">
      <w:pPr>
        <w:pStyle w:val="a4"/>
      </w:pPr>
      <w:r w:rsidRPr="00F234A1">
        <w:t>Сон 22.30-7.30</w:t>
      </w:r>
    </w:p>
    <w:p w:rsidR="007957F0" w:rsidRPr="009149B7" w:rsidRDefault="007957F0" w:rsidP="009149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9149B7">
          <w:rPr>
            <w:rStyle w:val="a3"/>
            <w:rFonts w:ascii="Times New Roman" w:hAnsi="Times New Roman" w:cs="Times New Roman"/>
            <w:sz w:val="28"/>
            <w:szCs w:val="28"/>
          </w:rPr>
          <w:t>https://санщит.рус</w:t>
        </w:r>
      </w:hyperlink>
    </w:p>
    <w:p w:rsidR="007957F0" w:rsidRPr="009149B7" w:rsidRDefault="007957F0" w:rsidP="009149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7F0" w:rsidRDefault="007957F0" w:rsidP="009149B7">
      <w:pPr>
        <w:pStyle w:val="3"/>
        <w:shd w:val="clear" w:color="auto" w:fill="F8F8F8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spellStart"/>
      <w:r w:rsidRPr="009149B7">
        <w:rPr>
          <w:rFonts w:ascii="Times New Roman" w:hAnsi="Times New Roman" w:cs="Times New Roman"/>
          <w:b/>
          <w:color w:val="auto"/>
          <w:sz w:val="28"/>
          <w:szCs w:val="28"/>
        </w:rPr>
        <w:t>Роспотребнадзор</w:t>
      </w:r>
      <w:proofErr w:type="spellEnd"/>
      <w:r w:rsidRPr="009149B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напоминает важные правила выбора школьной одежды и рюкзака</w:t>
      </w:r>
    </w:p>
    <w:p w:rsidR="009149B7" w:rsidRPr="009149B7" w:rsidRDefault="009149B7" w:rsidP="009149B7"/>
    <w:p w:rsidR="009149B7" w:rsidRDefault="007957F0" w:rsidP="009149B7">
      <w:pPr>
        <w:spacing w:line="276" w:lineRule="auto"/>
        <w:jc w:val="both"/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</w:pPr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 xml:space="preserve">В преддверии нового учебного года </w:t>
      </w:r>
      <w:proofErr w:type="spellStart"/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>Роспотребнадзор</w:t>
      </w:r>
      <w:proofErr w:type="spellEnd"/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 xml:space="preserve"> напоминает, как выбрать одежду и рюкзак для ребенка.  </w:t>
      </w:r>
      <w:r w:rsidRPr="009149B7">
        <w:rPr>
          <w:rFonts w:ascii="Times New Roman" w:hAnsi="Times New Roman" w:cs="Times New Roman"/>
          <w:color w:val="1D1D1D"/>
          <w:sz w:val="28"/>
          <w:szCs w:val="28"/>
        </w:rPr>
        <w:br/>
      </w:r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 xml:space="preserve">Во-первых, обратите внимание на материал изделия. Ребенок носит школьную одежду 6 и более часов в день, поэтому следует выбирать ткани комфортные в носке, с небольшим содержанием синтетических волокон. Синтетика притягивает пыль и может привести к возникновению аллергии, поэтому для повседневного ношения синтетическая одежда не подходит. Кроме того, синтетические волокна не дают коже дышать, в результате нарушается тепловой обмен, и ребёнок начинает потеть, что может привести к переохлаждению и возникновению простудных заболеваний. </w:t>
      </w:r>
    </w:p>
    <w:p w:rsidR="009149B7" w:rsidRDefault="007957F0" w:rsidP="009149B7">
      <w:pPr>
        <w:spacing w:line="276" w:lineRule="auto"/>
        <w:jc w:val="both"/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</w:pPr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lastRenderedPageBreak/>
        <w:t>Плотность ткани должна соответствовать сезону. Цветовая гамма одежды должна соответствовать правилам вашей школы. </w:t>
      </w:r>
    </w:p>
    <w:p w:rsidR="009149B7" w:rsidRDefault="007957F0" w:rsidP="009149B7">
      <w:pPr>
        <w:spacing w:line="276" w:lineRule="auto"/>
        <w:jc w:val="both"/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</w:pPr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>Гарантией безопасности школьной одежды для здоровья ребёнка является наличие декларации о соответствии на данное изделие или сертификата соответствия, в зависимости от вида изделия.</w:t>
      </w:r>
    </w:p>
    <w:p w:rsidR="009149B7" w:rsidRDefault="007957F0" w:rsidP="009149B7">
      <w:pPr>
        <w:spacing w:line="276" w:lineRule="auto"/>
        <w:jc w:val="both"/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</w:pPr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>Но главное правило – ребенку должно быть удобно. При покупке одежды для школы убедитесь, что вашему ребёнку в ней удобно и сидя, и при ходьбе. Ориентируйтесь на фигуру и вкус самого ребёнка, ведь форма должна не только быть красивой и качественной, но и нравиться школьнику.  </w:t>
      </w:r>
      <w:r w:rsidRPr="009149B7">
        <w:rPr>
          <w:rFonts w:ascii="Times New Roman" w:hAnsi="Times New Roman" w:cs="Times New Roman"/>
          <w:color w:val="1D1D1D"/>
          <w:sz w:val="28"/>
          <w:szCs w:val="28"/>
        </w:rPr>
        <w:br/>
      </w:r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>Определённые правила необходимо учитывать и при выборе ученического портфеля и ранца. Для здоровья ребенка крайне важно формировать и поддерживать правильную осанку, в этом вопросе правильная форма рюкзака играет ключевую роль. Техническим регламентом Таможенного союза «О безопасности продукции, предназначенной для детей и подростков» (ТР ТС 007/2011) регламентируются размеры, вес, конструкция, показатели санитарно-химической, токсикологической безопасности материалов, из которых изготовлены ученические портфели и ранцы. Маркировка ученических ранцев и портфелей и рюкзаков должна содержать информацию о возрасте пользователя.</w:t>
      </w:r>
    </w:p>
    <w:p w:rsidR="009149B7" w:rsidRDefault="007957F0" w:rsidP="009149B7">
      <w:pPr>
        <w:spacing w:line="276" w:lineRule="auto"/>
        <w:jc w:val="both"/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</w:pPr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 xml:space="preserve">Вес портфелей, школьных ранцев и аналогичных изделий без учебников должен быть для обучающихся начальных классов не более 700 грамм и для обучающихся средних и старших классов – не более 1000 грамм. </w:t>
      </w:r>
    </w:p>
    <w:p w:rsidR="007957F0" w:rsidRPr="009149B7" w:rsidRDefault="007957F0" w:rsidP="009149B7">
      <w:pPr>
        <w:spacing w:line="276" w:lineRule="auto"/>
        <w:jc w:val="both"/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</w:pPr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 xml:space="preserve">Ученические ранцы для детей младшего школьного возраста должны быть снабжены </w:t>
      </w:r>
      <w:proofErr w:type="spellStart"/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>формоустойчивой</w:t>
      </w:r>
      <w:proofErr w:type="spellEnd"/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 xml:space="preserve"> спинкой, обеспечивающей его полное прилегание к спине обучающегося, а также равномерное распределение веса.  </w:t>
      </w:r>
      <w:r w:rsidRPr="009149B7">
        <w:rPr>
          <w:rFonts w:ascii="Times New Roman" w:hAnsi="Times New Roman" w:cs="Times New Roman"/>
          <w:color w:val="1D1D1D"/>
          <w:sz w:val="28"/>
          <w:szCs w:val="28"/>
        </w:rPr>
        <w:br/>
      </w:r>
      <w:r w:rsidRPr="009149B7">
        <w:rPr>
          <w:rFonts w:ascii="Times New Roman" w:hAnsi="Times New Roman" w:cs="Times New Roman"/>
          <w:color w:val="1D1D1D"/>
          <w:sz w:val="28"/>
          <w:szCs w:val="28"/>
          <w:shd w:val="clear" w:color="auto" w:fill="F8F8F8"/>
        </w:rPr>
        <w:t>Кроме того, ученические портфели и ранцы должны иметь детали и (или) фурнитуру со светоотражающими элементами на передних, боковых поверхностях и верхнем клапане и изготовляться из материалов контрастных цветов. Материал для изготовления ранцев должен быть легким, прочным, с водоотталкивающим покрытием, простым в чистке и уходе.</w:t>
      </w:r>
    </w:p>
    <w:p w:rsidR="007957F0" w:rsidRPr="009149B7" w:rsidRDefault="007957F0" w:rsidP="009149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9149B7">
          <w:rPr>
            <w:rStyle w:val="a3"/>
            <w:rFonts w:ascii="Times New Roman" w:hAnsi="Times New Roman" w:cs="Times New Roman"/>
            <w:sz w:val="28"/>
            <w:szCs w:val="28"/>
          </w:rPr>
          <w:t>https://www.rospotrebnadzor.ru</w:t>
        </w:r>
      </w:hyperlink>
    </w:p>
    <w:p w:rsidR="007957F0" w:rsidRDefault="007957F0" w:rsidP="009149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7F0" w:rsidRPr="009149B7" w:rsidRDefault="009149B7" w:rsidP="009149B7">
      <w:pPr>
        <w:pStyle w:val="1"/>
        <w:shd w:val="clear" w:color="auto" w:fill="FAFAFA"/>
        <w:jc w:val="both"/>
        <w:rPr>
          <w:color w:val="232629"/>
          <w:sz w:val="28"/>
          <w:szCs w:val="28"/>
        </w:rPr>
      </w:pPr>
      <w:r w:rsidRPr="007957F0">
        <w:rPr>
          <w:color w:val="232629"/>
          <w:sz w:val="28"/>
          <w:szCs w:val="28"/>
        </w:rPr>
        <w:t xml:space="preserve">Рекомендации </w:t>
      </w:r>
      <w:proofErr w:type="spellStart"/>
      <w:r w:rsidRPr="007957F0">
        <w:rPr>
          <w:color w:val="232629"/>
          <w:sz w:val="28"/>
          <w:szCs w:val="28"/>
        </w:rPr>
        <w:t>Роспотребнадзора</w:t>
      </w:r>
      <w:proofErr w:type="spellEnd"/>
      <w:r>
        <w:rPr>
          <w:color w:val="232629"/>
          <w:sz w:val="28"/>
          <w:szCs w:val="28"/>
        </w:rPr>
        <w:t xml:space="preserve"> </w:t>
      </w:r>
      <w:r w:rsidR="007957F0" w:rsidRPr="009149B7">
        <w:rPr>
          <w:color w:val="232629"/>
          <w:sz w:val="28"/>
          <w:szCs w:val="28"/>
        </w:rPr>
        <w:t>по мытью рук для детей</w:t>
      </w:r>
    </w:p>
    <w:p w:rsidR="007957F0" w:rsidRPr="009149B7" w:rsidRDefault="007957F0" w:rsidP="009149B7">
      <w:pPr>
        <w:pStyle w:val="articledescription"/>
        <w:shd w:val="clear" w:color="auto" w:fill="FAFAFA"/>
        <w:spacing w:before="0" w:after="0"/>
        <w:jc w:val="both"/>
        <w:rPr>
          <w:color w:val="232629"/>
          <w:sz w:val="28"/>
          <w:szCs w:val="28"/>
        </w:rPr>
      </w:pPr>
      <w:r w:rsidRPr="009149B7">
        <w:rPr>
          <w:color w:val="232629"/>
          <w:sz w:val="28"/>
          <w:szCs w:val="28"/>
        </w:rPr>
        <w:t>Мыть руки после прогулок, игр, посещения туалета и перед едой – один из важных и обязательных компонентов гигиены.</w:t>
      </w:r>
    </w:p>
    <w:p w:rsidR="007957F0" w:rsidRPr="009149B7" w:rsidRDefault="007957F0" w:rsidP="009149B7">
      <w:pPr>
        <w:shd w:val="clear" w:color="auto" w:fill="FAFAFA"/>
        <w:spacing w:line="240" w:lineRule="auto"/>
        <w:jc w:val="both"/>
        <w:rPr>
          <w:rFonts w:ascii="Times New Roman" w:hAnsi="Times New Roman" w:cs="Times New Roman"/>
          <w:color w:val="232629"/>
          <w:sz w:val="28"/>
          <w:szCs w:val="28"/>
        </w:rPr>
      </w:pPr>
      <w:hyperlink r:id="rId11" w:tgtFrame="_blank" w:history="1">
        <w:proofErr w:type="spellStart"/>
        <w:r w:rsidRPr="009149B7">
          <w:rPr>
            <w:rStyle w:val="a3"/>
            <w:rFonts w:ascii="Times New Roman" w:hAnsi="Times New Roman" w:cs="Times New Roman"/>
            <w:color w:val="931004"/>
            <w:sz w:val="28"/>
            <w:szCs w:val="28"/>
            <w:shd w:val="clear" w:color="auto" w:fill="F0F2F5"/>
          </w:rPr>
          <w:t>Telegram</w:t>
        </w:r>
      </w:hyperlink>
      <w:hyperlink r:id="rId12" w:tgtFrame="_blank" w:history="1">
        <w:r w:rsidRPr="009149B7">
          <w:rPr>
            <w:rStyle w:val="a3"/>
            <w:rFonts w:ascii="Times New Roman" w:hAnsi="Times New Roman" w:cs="Times New Roman"/>
            <w:color w:val="931004"/>
            <w:sz w:val="28"/>
            <w:szCs w:val="28"/>
            <w:shd w:val="clear" w:color="auto" w:fill="F0F2F5"/>
          </w:rPr>
          <w:t>VK</w:t>
        </w:r>
      </w:hyperlink>
      <w:hyperlink r:id="rId13" w:tgtFrame="_blank" w:history="1">
        <w:r w:rsidRPr="009149B7">
          <w:rPr>
            <w:rStyle w:val="a3"/>
            <w:rFonts w:ascii="Times New Roman" w:hAnsi="Times New Roman" w:cs="Times New Roman"/>
            <w:color w:val="931004"/>
            <w:sz w:val="28"/>
            <w:szCs w:val="28"/>
            <w:shd w:val="clear" w:color="auto" w:fill="F0F2F5"/>
          </w:rPr>
          <w:t>Ok</w:t>
        </w:r>
        <w:proofErr w:type="spellEnd"/>
      </w:hyperlink>
    </w:p>
    <w:p w:rsidR="007957F0" w:rsidRPr="009149B7" w:rsidRDefault="007957F0" w:rsidP="009149B7">
      <w:pPr>
        <w:pStyle w:val="a4"/>
        <w:shd w:val="clear" w:color="auto" w:fill="FAFAFA"/>
        <w:jc w:val="both"/>
        <w:rPr>
          <w:color w:val="232629"/>
          <w:sz w:val="28"/>
          <w:szCs w:val="28"/>
        </w:rPr>
      </w:pPr>
      <w:r w:rsidRPr="009149B7">
        <w:rPr>
          <w:color w:val="232629"/>
          <w:sz w:val="28"/>
          <w:szCs w:val="28"/>
        </w:rPr>
        <w:lastRenderedPageBreak/>
        <w:t xml:space="preserve">Грязные руки – фактор передачи целого спектра инфекционных и паразитарных заболеваний (дизентерии, гепатита А, брюшного тифа, </w:t>
      </w:r>
      <w:proofErr w:type="spellStart"/>
      <w:r w:rsidRPr="009149B7">
        <w:rPr>
          <w:color w:val="232629"/>
          <w:sz w:val="28"/>
          <w:szCs w:val="28"/>
        </w:rPr>
        <w:t>норо</w:t>
      </w:r>
      <w:proofErr w:type="spellEnd"/>
      <w:r w:rsidRPr="009149B7">
        <w:rPr>
          <w:color w:val="232629"/>
          <w:sz w:val="28"/>
          <w:szCs w:val="28"/>
        </w:rPr>
        <w:t xml:space="preserve">- и </w:t>
      </w:r>
      <w:proofErr w:type="spellStart"/>
      <w:r w:rsidRPr="009149B7">
        <w:rPr>
          <w:color w:val="232629"/>
          <w:sz w:val="28"/>
          <w:szCs w:val="28"/>
        </w:rPr>
        <w:t>ротавирусных</w:t>
      </w:r>
      <w:proofErr w:type="spellEnd"/>
      <w:r w:rsidRPr="009149B7">
        <w:rPr>
          <w:color w:val="232629"/>
          <w:sz w:val="28"/>
          <w:szCs w:val="28"/>
        </w:rPr>
        <w:t xml:space="preserve"> инфекций, глистных инвазий, острых респираторных заболеваний, в том числе </w:t>
      </w:r>
      <w:proofErr w:type="spellStart"/>
      <w:r w:rsidRPr="009149B7">
        <w:rPr>
          <w:color w:val="232629"/>
          <w:sz w:val="28"/>
          <w:szCs w:val="28"/>
        </w:rPr>
        <w:t>новои</w:t>
      </w:r>
      <w:proofErr w:type="spellEnd"/>
      <w:r w:rsidRPr="009149B7">
        <w:rPr>
          <w:color w:val="232629"/>
          <w:sz w:val="28"/>
          <w:szCs w:val="28"/>
        </w:rPr>
        <w:t xml:space="preserve">̆ </w:t>
      </w:r>
      <w:proofErr w:type="spellStart"/>
      <w:r w:rsidRPr="009149B7">
        <w:rPr>
          <w:color w:val="232629"/>
          <w:sz w:val="28"/>
          <w:szCs w:val="28"/>
        </w:rPr>
        <w:t>коронавируснои</w:t>
      </w:r>
      <w:proofErr w:type="spellEnd"/>
      <w:r w:rsidRPr="009149B7">
        <w:rPr>
          <w:color w:val="232629"/>
          <w:sz w:val="28"/>
          <w:szCs w:val="28"/>
        </w:rPr>
        <w:t>̆ инфекции COVID-19).</w:t>
      </w:r>
    </w:p>
    <w:p w:rsidR="007957F0" w:rsidRPr="009149B7" w:rsidRDefault="007957F0" w:rsidP="009149B7">
      <w:pPr>
        <w:pStyle w:val="a4"/>
        <w:shd w:val="clear" w:color="auto" w:fill="FAFAFA"/>
        <w:jc w:val="both"/>
        <w:rPr>
          <w:color w:val="232629"/>
          <w:sz w:val="28"/>
          <w:szCs w:val="28"/>
        </w:rPr>
      </w:pPr>
      <w:r w:rsidRPr="009149B7">
        <w:rPr>
          <w:color w:val="232629"/>
          <w:sz w:val="28"/>
          <w:szCs w:val="28"/>
        </w:rPr>
        <w:t xml:space="preserve">На руках находится от нескольких миллионов микроорганизмов как </w:t>
      </w:r>
      <w:proofErr w:type="spellStart"/>
      <w:r w:rsidRPr="009149B7">
        <w:rPr>
          <w:color w:val="232629"/>
          <w:sz w:val="28"/>
          <w:szCs w:val="28"/>
        </w:rPr>
        <w:t>естественнои</w:t>
      </w:r>
      <w:proofErr w:type="spellEnd"/>
      <w:r w:rsidRPr="009149B7">
        <w:rPr>
          <w:color w:val="232629"/>
          <w:sz w:val="28"/>
          <w:szCs w:val="28"/>
        </w:rPr>
        <w:t xml:space="preserve">̆ микрофлоры кожи, так и патогенных, представляющих угрозу для здоровья человека. Передача </w:t>
      </w:r>
      <w:proofErr w:type="spellStart"/>
      <w:r w:rsidRPr="009149B7">
        <w:rPr>
          <w:color w:val="232629"/>
          <w:sz w:val="28"/>
          <w:szCs w:val="28"/>
        </w:rPr>
        <w:t>возбудителеи</w:t>
      </w:r>
      <w:proofErr w:type="spellEnd"/>
      <w:r w:rsidRPr="009149B7">
        <w:rPr>
          <w:color w:val="232629"/>
          <w:sz w:val="28"/>
          <w:szCs w:val="28"/>
        </w:rPr>
        <w:t>̆ заболеваний осуществляется как напрямую, например через простое рукопожатие, так и опосредованно, через загрязненные поверхности и предметы обихода.</w:t>
      </w:r>
    </w:p>
    <w:p w:rsidR="007957F0" w:rsidRPr="009149B7" w:rsidRDefault="007957F0" w:rsidP="009149B7">
      <w:pPr>
        <w:pStyle w:val="a4"/>
        <w:shd w:val="clear" w:color="auto" w:fill="FAFAFA"/>
        <w:spacing w:before="0" w:after="0"/>
        <w:jc w:val="both"/>
        <w:rPr>
          <w:color w:val="232629"/>
          <w:sz w:val="28"/>
          <w:szCs w:val="28"/>
        </w:rPr>
      </w:pPr>
      <w:r w:rsidRPr="009149B7">
        <w:rPr>
          <w:color w:val="232629"/>
          <w:sz w:val="28"/>
          <w:szCs w:val="28"/>
        </w:rPr>
        <w:t>Объясните ребенку, что в течение дня он берет руками разные предметы: игрушки, карандаши, книги, гаджеты, трогает дверные ручки, собаку или кошку, играет на полу и т. д. На всех этих и других предметах есть невидимая глазами грязь, которая остается на ладошках и пальцах. Если перед едой тщательно не помыть руки, микробы с рук могут попасть в рот, а затем и в наш организм, вызывая различные болезни.</w:t>
      </w:r>
    </w:p>
    <w:p w:rsidR="007957F0" w:rsidRPr="009149B7" w:rsidRDefault="007957F0" w:rsidP="009149B7">
      <w:pPr>
        <w:pStyle w:val="a4"/>
        <w:shd w:val="clear" w:color="auto" w:fill="FAFAFA"/>
        <w:jc w:val="both"/>
        <w:rPr>
          <w:color w:val="232629"/>
          <w:sz w:val="28"/>
          <w:szCs w:val="28"/>
        </w:rPr>
      </w:pPr>
      <w:r w:rsidRPr="009149B7">
        <w:rPr>
          <w:color w:val="232629"/>
          <w:sz w:val="28"/>
          <w:szCs w:val="28"/>
        </w:rPr>
        <w:t>Простое мытье рук с мылом позволяет удалить с поверхности кожи до 90% микроорганизмов и значительно снизить передачу инфекций контактно-бытовым путем. Доказано, что эта простая процедура способствует снижению уровня острых кишечных инфекций более чем на 40%, а респираторных заболеваний – почти на 25%. Мытье рук также помогает профилактике острых кишечных заболеваний, способствует снижению заболеваемости ОРВИ.</w:t>
      </w:r>
    </w:p>
    <w:p w:rsidR="007957F0" w:rsidRPr="009149B7" w:rsidRDefault="007957F0" w:rsidP="009149B7">
      <w:pPr>
        <w:pStyle w:val="a4"/>
        <w:shd w:val="clear" w:color="auto" w:fill="FAFAFA"/>
        <w:spacing w:before="0" w:after="0"/>
        <w:jc w:val="both"/>
        <w:rPr>
          <w:color w:val="232629"/>
          <w:sz w:val="28"/>
          <w:szCs w:val="28"/>
        </w:rPr>
      </w:pPr>
      <w:r w:rsidRPr="009149B7">
        <w:rPr>
          <w:color w:val="232629"/>
          <w:sz w:val="28"/>
          <w:szCs w:val="28"/>
          <w:u w:val="single"/>
        </w:rPr>
        <w:t>Как правильно мыть руки – объясняем ребенку:</w:t>
      </w:r>
    </w:p>
    <w:p w:rsidR="007957F0" w:rsidRPr="009149B7" w:rsidRDefault="007957F0" w:rsidP="009149B7">
      <w:pPr>
        <w:pStyle w:val="a4"/>
        <w:numPr>
          <w:ilvl w:val="0"/>
          <w:numId w:val="1"/>
        </w:numPr>
        <w:shd w:val="clear" w:color="auto" w:fill="FAFAFA"/>
        <w:jc w:val="both"/>
        <w:rPr>
          <w:color w:val="232629"/>
          <w:sz w:val="28"/>
          <w:szCs w:val="28"/>
        </w:rPr>
      </w:pPr>
      <w:r w:rsidRPr="009149B7">
        <w:rPr>
          <w:color w:val="232629"/>
          <w:sz w:val="28"/>
          <w:szCs w:val="28"/>
        </w:rPr>
        <w:t xml:space="preserve">Смочи руки </w:t>
      </w:r>
      <w:proofErr w:type="spellStart"/>
      <w:r w:rsidRPr="009149B7">
        <w:rPr>
          <w:color w:val="232629"/>
          <w:sz w:val="28"/>
          <w:szCs w:val="28"/>
        </w:rPr>
        <w:t>теплои</w:t>
      </w:r>
      <w:proofErr w:type="spellEnd"/>
      <w:r w:rsidRPr="009149B7">
        <w:rPr>
          <w:color w:val="232629"/>
          <w:sz w:val="28"/>
          <w:szCs w:val="28"/>
        </w:rPr>
        <w:t xml:space="preserve">̆ </w:t>
      </w:r>
      <w:proofErr w:type="spellStart"/>
      <w:r w:rsidRPr="009149B7">
        <w:rPr>
          <w:color w:val="232629"/>
          <w:sz w:val="28"/>
          <w:szCs w:val="28"/>
        </w:rPr>
        <w:t>водои</w:t>
      </w:r>
      <w:proofErr w:type="spellEnd"/>
      <w:r w:rsidRPr="009149B7">
        <w:rPr>
          <w:color w:val="232629"/>
          <w:sz w:val="28"/>
          <w:szCs w:val="28"/>
        </w:rPr>
        <w:t>̆ и намыль их или же нанеси небольшое количество жидкого мыла – размером с горошину.</w:t>
      </w:r>
    </w:p>
    <w:p w:rsidR="007957F0" w:rsidRPr="009149B7" w:rsidRDefault="007957F0" w:rsidP="009149B7">
      <w:pPr>
        <w:pStyle w:val="a4"/>
        <w:numPr>
          <w:ilvl w:val="0"/>
          <w:numId w:val="1"/>
        </w:numPr>
        <w:shd w:val="clear" w:color="auto" w:fill="FAFAFA"/>
        <w:jc w:val="both"/>
        <w:rPr>
          <w:color w:val="232629"/>
          <w:sz w:val="28"/>
          <w:szCs w:val="28"/>
        </w:rPr>
      </w:pPr>
      <w:r w:rsidRPr="009149B7">
        <w:rPr>
          <w:color w:val="232629"/>
          <w:sz w:val="28"/>
          <w:szCs w:val="28"/>
        </w:rPr>
        <w:t>Три руки до тех пор, пока мыло не вспенится, уделяя внимание пальцам, коже между пальцев и области под ногтями (не менее 30 секунд).</w:t>
      </w:r>
    </w:p>
    <w:p w:rsidR="007957F0" w:rsidRPr="009149B7" w:rsidRDefault="007957F0" w:rsidP="009149B7">
      <w:pPr>
        <w:pStyle w:val="a4"/>
        <w:numPr>
          <w:ilvl w:val="0"/>
          <w:numId w:val="1"/>
        </w:numPr>
        <w:shd w:val="clear" w:color="auto" w:fill="FAFAFA"/>
        <w:jc w:val="both"/>
        <w:rPr>
          <w:color w:val="232629"/>
          <w:sz w:val="28"/>
          <w:szCs w:val="28"/>
        </w:rPr>
      </w:pPr>
      <w:proofErr w:type="spellStart"/>
      <w:r w:rsidRPr="009149B7">
        <w:rPr>
          <w:color w:val="232629"/>
          <w:sz w:val="28"/>
          <w:szCs w:val="28"/>
        </w:rPr>
        <w:t>Смои</w:t>
      </w:r>
      <w:proofErr w:type="spellEnd"/>
      <w:r w:rsidRPr="009149B7">
        <w:rPr>
          <w:color w:val="232629"/>
          <w:sz w:val="28"/>
          <w:szCs w:val="28"/>
        </w:rPr>
        <w:t xml:space="preserve">̆ мыло под </w:t>
      </w:r>
      <w:proofErr w:type="spellStart"/>
      <w:r w:rsidRPr="009149B7">
        <w:rPr>
          <w:color w:val="232629"/>
          <w:sz w:val="28"/>
          <w:szCs w:val="28"/>
        </w:rPr>
        <w:t>проточнои</w:t>
      </w:r>
      <w:proofErr w:type="spellEnd"/>
      <w:r w:rsidRPr="009149B7">
        <w:rPr>
          <w:color w:val="232629"/>
          <w:sz w:val="28"/>
          <w:szCs w:val="28"/>
        </w:rPr>
        <w:t xml:space="preserve">̆ </w:t>
      </w:r>
      <w:proofErr w:type="spellStart"/>
      <w:r w:rsidRPr="009149B7">
        <w:rPr>
          <w:color w:val="232629"/>
          <w:sz w:val="28"/>
          <w:szCs w:val="28"/>
        </w:rPr>
        <w:t>водои</w:t>
      </w:r>
      <w:proofErr w:type="spellEnd"/>
      <w:r w:rsidRPr="009149B7">
        <w:rPr>
          <w:color w:val="232629"/>
          <w:sz w:val="28"/>
          <w:szCs w:val="28"/>
        </w:rPr>
        <w:t>̆.</w:t>
      </w:r>
    </w:p>
    <w:p w:rsidR="009149B7" w:rsidRDefault="007957F0" w:rsidP="00533EA9">
      <w:pPr>
        <w:pStyle w:val="a4"/>
        <w:numPr>
          <w:ilvl w:val="0"/>
          <w:numId w:val="1"/>
        </w:numPr>
        <w:shd w:val="clear" w:color="auto" w:fill="FAFAFA"/>
        <w:jc w:val="both"/>
        <w:rPr>
          <w:color w:val="232629"/>
          <w:sz w:val="28"/>
          <w:szCs w:val="28"/>
        </w:rPr>
      </w:pPr>
      <w:r w:rsidRPr="009149B7">
        <w:rPr>
          <w:color w:val="232629"/>
          <w:sz w:val="28"/>
          <w:szCs w:val="28"/>
        </w:rPr>
        <w:t xml:space="preserve">Высуши руки полотенцем. Этот пункт имеет важное значение – руки высушивают, промокая их </w:t>
      </w:r>
      <w:proofErr w:type="spellStart"/>
      <w:r w:rsidRPr="009149B7">
        <w:rPr>
          <w:color w:val="232629"/>
          <w:sz w:val="28"/>
          <w:szCs w:val="28"/>
        </w:rPr>
        <w:t>салфеткои</w:t>
      </w:r>
      <w:proofErr w:type="spellEnd"/>
      <w:r w:rsidRPr="009149B7">
        <w:rPr>
          <w:color w:val="232629"/>
          <w:sz w:val="28"/>
          <w:szCs w:val="28"/>
        </w:rPr>
        <w:t>̆ однократного использования или сухим индивидуальным полотенцем. Нужно убедиться, что руки полностью высохли.</w:t>
      </w:r>
    </w:p>
    <w:p w:rsidR="007957F0" w:rsidRPr="009149B7" w:rsidRDefault="007957F0" w:rsidP="009149B7">
      <w:pPr>
        <w:pStyle w:val="a4"/>
        <w:numPr>
          <w:ilvl w:val="0"/>
          <w:numId w:val="1"/>
        </w:numPr>
        <w:shd w:val="clear" w:color="auto" w:fill="FAFAFA"/>
        <w:jc w:val="both"/>
        <w:rPr>
          <w:color w:val="232629"/>
          <w:sz w:val="28"/>
          <w:szCs w:val="28"/>
        </w:rPr>
      </w:pPr>
      <w:r w:rsidRPr="009149B7">
        <w:rPr>
          <w:color w:val="232629"/>
          <w:sz w:val="28"/>
          <w:szCs w:val="28"/>
        </w:rPr>
        <w:t>Также ребенок должен знать, что грязные ногти – признак неаккуратного, неряшливого человека, который не соблюдает правил личной гигиены. Подстригать ногти на руках и ногах желательно хотя бы раз в две недели.</w:t>
      </w:r>
    </w:p>
    <w:p w:rsidR="009149B7" w:rsidRDefault="009149B7" w:rsidP="009149B7">
      <w:pPr>
        <w:pStyle w:val="a4"/>
        <w:shd w:val="clear" w:color="auto" w:fill="FAFAFA"/>
        <w:jc w:val="both"/>
        <w:rPr>
          <w:color w:val="232629"/>
          <w:sz w:val="28"/>
          <w:szCs w:val="28"/>
        </w:rPr>
      </w:pPr>
      <w:hyperlink r:id="rId14" w:history="1">
        <w:r w:rsidRPr="00B23830">
          <w:rPr>
            <w:rStyle w:val="a3"/>
            <w:sz w:val="28"/>
            <w:szCs w:val="28"/>
          </w:rPr>
          <w:t>https://санщит.рус</w:t>
        </w:r>
      </w:hyperlink>
    </w:p>
    <w:p w:rsidR="009149B7" w:rsidRPr="009149B7" w:rsidRDefault="009149B7" w:rsidP="009149B7">
      <w:pPr>
        <w:pStyle w:val="a4"/>
        <w:shd w:val="clear" w:color="auto" w:fill="FAFAFA"/>
        <w:jc w:val="both"/>
        <w:rPr>
          <w:color w:val="232629"/>
          <w:sz w:val="28"/>
          <w:szCs w:val="28"/>
        </w:rPr>
      </w:pPr>
    </w:p>
    <w:p w:rsidR="007957F0" w:rsidRPr="009149B7" w:rsidRDefault="009149B7" w:rsidP="009149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9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0820" cy="8869680"/>
            <wp:effectExtent l="0" t="0" r="0" b="7620"/>
            <wp:docPr id="3" name="Рисунок 3" descr="C:\Users\user\Downloads\10_ПЛАКАТ_А3_О_ЧИСТЫХ_И_ГРЯЗНЫХ_РУКАХ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0_ПЛАКАТ_А3_О_ЧИСТЫХ_И_ГРЯЗНЫХ_РУКАХ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67" cy="88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F0" w:rsidRDefault="007957F0" w:rsidP="009149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667" w:rsidRPr="009149B7" w:rsidRDefault="00780667" w:rsidP="009149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221" cy="5257800"/>
            <wp:effectExtent l="0" t="0" r="0" b="0"/>
            <wp:docPr id="4" name="Рисунок 4" descr="Инфо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фографи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2" cy="52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0667" w:rsidRPr="009149B7" w:rsidSect="009149B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07AE7"/>
    <w:multiLevelType w:val="multilevel"/>
    <w:tmpl w:val="71F89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E3B"/>
    <w:rsid w:val="00213E3B"/>
    <w:rsid w:val="00443228"/>
    <w:rsid w:val="00780667"/>
    <w:rsid w:val="007957F0"/>
    <w:rsid w:val="0091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3BF771-8DAD-4321-AD4D-41D2649D3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57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57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57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957F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95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957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rticledescription">
    <w:name w:val="article__description"/>
    <w:basedOn w:val="a"/>
    <w:rsid w:val="00795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149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2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7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4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6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onnect.ok.ru/offer?url=https://xn--80aqooi4b.xn--p1acf/prevention/rekomendatsii-po-mytyu-ruk-dlya-detey/&amp;title=%D0%9C%D1%8B%D1%82%D1%8C%20%D1%80%D1%83%D0%BA%D0%B8%20%D0%BF%D0%BE%D1%81%D0%BB%D0%B5%20%D0%BF%D1%80%D0%BE%D0%B3%D1%83%D0%BB%D0%BE%D0%BA,%20%D0%B8%D0%B3%D1%80,%20%D0%BF%D0%BE%D1%81%D0%B5%D1%89%D0%B5%D0%BD%D0%B8%D1%8F%20%D1%82%D1%83%D0%B0%D0%BB%D0%B5%D1%82%D0%B0%20%D0%B8%20%D0%BF%D0%B5%D1%80%D0%B5%D0%B4%20%D0%B5%D0%B4%D0%BE%D0%B9%20%E2%80%93%20%D0%BE%D0%B4%D0%B8%D0%BD%20%D0%B8%D0%B7%20%D0%B2%D0%B0%D0%B6%D0%BD%D1%8B%D1%85%20%D0%B8%20%D0%BE%D0%B1%D1%8F%D0%B7%D0%B0%D1%82%D0%B5%D0%BB%D1%8C%D0%BD%D1%8B%D1%85%20%D0%BA%D0%BE%D0%BC%D0%BF%D0%BE%D0%BD%D0%B5%D0%BD%D1%82%D0%BE%D0%B2%20%D0%B3%D0%B8%D0%B3%D0%B8%D0%B5%D0%BD%D1%8B.%3Cbr%20/%3E&amp;imageUrl=https://xn--80aqooi4b.xn--p1acf/upload/iblock/47c/x09vqaw8n5gqtk1pd5k9n89el0yjzjpj/lori-0024643545-bigwww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nnect.ok.ru/offer?url=https://xn--80aqooi4b.xn--p1acf/news/rekomendatsii-rospotrebnadzora-kak-podgotovit-rebenka-k-rasporyadku-dnya-v-shkole/&amp;title=&amp;imageUrl=https://xn--80aqooi4b.xn--p1acf/upload/iblock/fa3/e4amv967uf1f9g1jd8u1xqrpe5vizxi0/lori-0024305749-bigwww%20%281%29.jpg" TargetMode="External"/><Relationship Id="rId12" Type="http://schemas.openxmlformats.org/officeDocument/2006/relationships/hyperlink" Target="https://vk.com/share.php?url=https://xn--80aqooi4b.xn--p1acf/prevention/rekomendatsii-po-mytyu-ruk-dlya-detey/&amp;title=%D0%A0%D0%B5%D0%BA%D0%BE%D0%BC%D0%B5%D0%BD%D0%B4%D0%B0%D1%86%D0%B8%D0%B8%20%D0%BF%D0%BE%20%D0%BC%D1%8B%D1%82%D1%8C%D1%8E%20%D1%80%D1%83%D0%BA%20%D0%B4%D0%BB%D1%8F%20%D0%B4%D0%B5%D1%82%D0%B5%D0%B9&amp;description=%D0%9C%D1%8B%D1%82%D1%8C%20%D1%80%D1%83%D0%BA%D0%B8%20%D0%BF%D0%BE%D1%81%D0%BB%D0%B5%20%D0%BF%D1%80%D0%BE%D0%B3%D1%83%D0%BB%D0%BE%D0%BA,%20%D0%B8%D0%B3%D1%80,%20%D0%BF%D0%BE%D1%81%D0%B5%D1%89%D0%B5%D0%BD%D0%B8%D1%8F%20%D1%82%D1%83%D0%B0%D0%BB%D0%B5%D1%82%D0%B0%20%D0%B8%20%D0%BF%D0%B5%D1%80%D0%B5%D0%B4%20%D0%B5%D0%B4%D0%BE%D0%B9%20%E2%80%93%20%D0%BE%D0%B4%D0%B8%D0%BD%20%D0%B8%D0%B7%20%D0%B2%D0%B0%D0%B6%D0%BD%D1%8B%D1%85%20%D0%B8%20%D0%BE%D0%B1%D1%8F%D0%B7%D0%B0%D1%82%D0%B5%D0%BB%D1%8C%D0%BD%D1%8B%D1%85%20%D0%BA%D0%BE%D0%BC%D0%BF%D0%BE%D0%BD%D0%B5%D0%BD%D1%82%D0%BE%D0%B2%20%D0%B3%D0%B8%D0%B3%D0%B8%D0%B5%D0%BD%D1%8B.%3Cbr%20/%3E&amp;image=https://xn--80aqooi4b.xn--p1acf/upload/iblock/47c/x09vqaw8n5gqtk1pd5k9n89el0yjzjpj/lori-0024643545-bigwww.jpg&amp;noparse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vk.com/share.php?url=https://xn--80aqooi4b.xn--p1acf/news/rekomendatsii-rospotrebnadzora-kak-podgotovit-rebenka-k-rasporyadku-dnya-v-shkole/&amp;title=%D0%A0%D0%B5%D0%BA%D0%BE%D0%BC%D0%B5%D0%BD%D0%B4%D0%B0%D1%86%D0%B8%D0%B8%20%D0%A0%D0%BE%D1%81%D0%BF%D0%BE%D1%82%D1%80%D0%B5%D0%B1%D0%BD%D0%B0%D0%B4%D0%B7%D0%BE%D1%80%D0%B0,%20%D0%BA%D0%B0%D0%BA%20%D0%BF%D0%BE%D0%B4%D0%B3%D0%BE%D1%82%D0%BE%D0%B2%D0%B8%D1%82%D1%8C%20%D1%80%D0%B5%D0%B1%D0%B5%D0%BD%D0%BA%D0%B0%20%D0%BA%20%D1%80%D0%B0%D1%81%D0%BF%D0%BE%D1%80%D1%8F%D0%B4%D0%BA%D1%83%20%D0%B4%D0%BD%D1%8F%20%D0%B2%20%D1%88%D0%BA%D0%BE%D0%BB%D0%B5&amp;description=&amp;image=https://xn--80aqooi4b.xn--p1acf/upload/iblock/fa3/e4amv967uf1f9g1jd8u1xqrpe5vizxi0/lori-0024305749-bigwww%20%281%29.jpg&amp;noparse=true" TargetMode="External"/><Relationship Id="rId11" Type="http://schemas.openxmlformats.org/officeDocument/2006/relationships/hyperlink" Target="https://telegram.me/share/url?url=https://xn--80aqooi4b.xn--p1acf/prevention/rekomendatsii-po-mytyu-ruk-dlya-detey/&amp;text=%D0%9C%D1%8B%D1%82%D1%8C%20%D1%80%D1%83%D0%BA%D0%B8%20%D0%BF%D0%BE%D1%81%D0%BB%D0%B5%20%D0%BF%D1%80%D0%BE%D0%B3%D1%83%D0%BB%D0%BE%D0%BA,%20%D0%B8%D0%B3%D1%80,%20%D0%BF%D0%BE%D1%81%D0%B5%D1%89%D0%B5%D0%BD%D0%B8%D1%8F%20%D1%82%D1%83%D0%B0%D0%BB%D0%B5%D1%82%D0%B0%20%D0%B8%20%D0%BF%D0%B5%D1%80%D0%B5%D0%B4%20%D0%B5%D0%B4%D0%BE%D0%B9%20%E2%80%93%20%D0%BE%D0%B4%D0%B8%D0%BD%20%D0%B8%D0%B7%20%D0%B2%D0%B0%D0%B6%D0%BD%D1%8B%D1%85%20%D0%B8%20%D0%BE%D0%B1%D1%8F%D0%B7%D0%B0%D1%82%D0%B5%D0%BB%D1%8C%D0%BD%D1%8B%D1%85%20%D0%BA%D0%BE%D0%BC%D0%BF%D0%BE%D0%BD%D0%B5%D0%BD%D1%82%D0%BE%D0%B2%20%D0%B3%D0%B8%D0%B3%D0%B8%D0%B5%D0%BD%D1%8B.%3Cbr%20/%3E" TargetMode="External"/><Relationship Id="rId5" Type="http://schemas.openxmlformats.org/officeDocument/2006/relationships/hyperlink" Target="https://telegram.me/share/url?url=https://xn--80aqooi4b.xn--p1acf/news/rekomendatsii-rospotrebnadzora-kak-podgotovit-rebenka-k-rasporyadku-dnya-v-shkole/&amp;text=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www.rospotrebnadzo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&#1089;&#1072;&#1085;&#1097;&#1080;&#1090;.&#1088;&#1091;&#1089;" TargetMode="External"/><Relationship Id="rId14" Type="http://schemas.openxmlformats.org/officeDocument/2006/relationships/hyperlink" Target="https://&#1089;&#1072;&#1085;&#1097;&#1080;&#1090;.&#1088;&#1091;&#1089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2011</Words>
  <Characters>11465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2024-08-20T12:04:00Z</dcterms:created>
  <dcterms:modified xsi:type="dcterms:W3CDTF">2024-08-20T12:30:00Z</dcterms:modified>
</cp:coreProperties>
</file>